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42" w:rsidRDefault="00060528" w:rsidP="00060528">
      <w:pPr>
        <w:jc w:val="right"/>
        <w:rPr>
          <w:lang w:val="uk-UA"/>
        </w:rPr>
      </w:pPr>
      <w:r>
        <w:rPr>
          <w:lang w:val="uk-UA"/>
        </w:rPr>
        <w:t>Додаток № 3</w:t>
      </w:r>
    </w:p>
    <w:p w:rsidR="00060528" w:rsidRDefault="00060528" w:rsidP="0006052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60528">
        <w:rPr>
          <w:rFonts w:ascii="Times New Roman" w:hAnsi="Times New Roman" w:cs="Times New Roman"/>
          <w:b/>
          <w:sz w:val="28"/>
          <w:lang w:val="uk-UA"/>
        </w:rPr>
        <w:t>Діагностика рівня розвитку театралізованої діяльності</w:t>
      </w:r>
    </w:p>
    <w:p w:rsidR="00060528" w:rsidRPr="00060528" w:rsidRDefault="00060528" w:rsidP="0006052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60528">
        <w:rPr>
          <w:rFonts w:ascii="Times New Roman" w:hAnsi="Times New Roman" w:cs="Times New Roman"/>
          <w:b/>
          <w:sz w:val="28"/>
          <w:lang w:val="uk-UA"/>
        </w:rPr>
        <w:t xml:space="preserve"> у старших дошкільників </w:t>
      </w:r>
    </w:p>
    <w:p w:rsidR="00060528" w:rsidRDefault="00060528" w:rsidP="0006052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60528">
        <w:rPr>
          <w:rFonts w:ascii="Times New Roman" w:hAnsi="Times New Roman" w:cs="Times New Roman"/>
          <w:b/>
          <w:sz w:val="28"/>
          <w:lang w:val="uk-UA"/>
        </w:rPr>
        <w:t>(за програмою «Впевнений старт»)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2227"/>
        <w:gridCol w:w="435"/>
        <w:gridCol w:w="554"/>
        <w:gridCol w:w="435"/>
        <w:gridCol w:w="519"/>
        <w:gridCol w:w="566"/>
        <w:gridCol w:w="565"/>
        <w:gridCol w:w="566"/>
        <w:gridCol w:w="565"/>
        <w:gridCol w:w="2215"/>
        <w:gridCol w:w="570"/>
        <w:gridCol w:w="615"/>
        <w:gridCol w:w="555"/>
        <w:gridCol w:w="670"/>
        <w:gridCol w:w="1134"/>
        <w:gridCol w:w="567"/>
        <w:gridCol w:w="425"/>
        <w:gridCol w:w="567"/>
        <w:gridCol w:w="1560"/>
        <w:gridCol w:w="643"/>
      </w:tblGrid>
      <w:tr w:rsidR="004E57DC" w:rsidRPr="00060528" w:rsidTr="00753AA9">
        <w:trPr>
          <w:trHeight w:val="510"/>
        </w:trPr>
        <w:tc>
          <w:tcPr>
            <w:tcW w:w="533" w:type="dxa"/>
            <w:vMerge w:val="restart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227" w:type="dxa"/>
            <w:vMerge w:val="restart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П.І. дитини</w:t>
            </w:r>
          </w:p>
        </w:tc>
        <w:tc>
          <w:tcPr>
            <w:tcW w:w="4205" w:type="dxa"/>
            <w:gridSpan w:val="8"/>
            <w:tcBorders>
              <w:bottom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Рівень знань про театр і театральну термінологію</w:t>
            </w:r>
          </w:p>
        </w:tc>
        <w:tc>
          <w:tcPr>
            <w:tcW w:w="2215" w:type="dxa"/>
            <w:vMerge w:val="restart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57DC">
              <w:rPr>
                <w:rFonts w:ascii="Times New Roman" w:hAnsi="Times New Roman" w:cs="Times New Roman"/>
                <w:lang w:val="uk-UA"/>
              </w:rPr>
              <w:t>Рівень сформованості художньо-мовленнєвих виконавських вмінь, розвиток здібностей до творчого перевтілювання, вміння запам’ятовувати сценічну послідовність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Діагностика виразності жесту</w:t>
            </w:r>
          </w:p>
        </w:tc>
        <w:tc>
          <w:tcPr>
            <w:tcW w:w="1559" w:type="dxa"/>
            <w:gridSpan w:val="3"/>
            <w:vMerge w:val="restart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Володіння пантомімічними засобами виразності «Пантоміма для кмітливих»</w:t>
            </w:r>
          </w:p>
        </w:tc>
        <w:tc>
          <w:tcPr>
            <w:tcW w:w="1560" w:type="dxa"/>
            <w:vMerge w:val="restart"/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Рівень розвитку продуктивної уяви</w:t>
            </w:r>
          </w:p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Гра «Придумай і покажи казку»</w:t>
            </w:r>
          </w:p>
        </w:tc>
        <w:tc>
          <w:tcPr>
            <w:tcW w:w="643" w:type="dxa"/>
            <w:vMerge w:val="restart"/>
            <w:textDirection w:val="btLr"/>
          </w:tcPr>
          <w:p w:rsidR="004E57DC" w:rsidRPr="00060528" w:rsidRDefault="004E57DC" w:rsidP="00060528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528">
              <w:rPr>
                <w:rFonts w:ascii="Times New Roman" w:hAnsi="Times New Roman" w:cs="Times New Roman"/>
                <w:sz w:val="20"/>
                <w:lang w:val="uk-UA"/>
              </w:rPr>
              <w:t>Середній показник</w:t>
            </w:r>
          </w:p>
        </w:tc>
      </w:tr>
      <w:tr w:rsidR="004E57DC" w:rsidRPr="00060528" w:rsidTr="00753AA9">
        <w:trPr>
          <w:trHeight w:val="990"/>
        </w:trPr>
        <w:tc>
          <w:tcPr>
            <w:tcW w:w="533" w:type="dxa"/>
            <w:vMerge/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27" w:type="dxa"/>
            <w:vMerge/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E57DC" w:rsidRPr="003C0CAC" w:rsidRDefault="004E57DC" w:rsidP="003C0CA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3C0CAC">
              <w:rPr>
                <w:rFonts w:ascii="Times New Roman" w:hAnsi="Times New Roman" w:cs="Times New Roman"/>
                <w:sz w:val="18"/>
                <w:lang w:val="uk-UA"/>
              </w:rPr>
              <w:t>Що таке театр?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57DC" w:rsidRPr="003C0CAC" w:rsidRDefault="004E57DC" w:rsidP="00060528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3C0CAC">
              <w:rPr>
                <w:rFonts w:ascii="Times New Roman" w:hAnsi="Times New Roman" w:cs="Times New Roman"/>
                <w:sz w:val="18"/>
                <w:lang w:val="uk-UA"/>
              </w:rPr>
              <w:t>Для чого ходять до театру?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57DC" w:rsidRPr="003C0CAC" w:rsidRDefault="004E57DC" w:rsidP="003C0CA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Що можна дивитися в театрі?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57DC" w:rsidRPr="003C0CAC" w:rsidRDefault="004E57DC" w:rsidP="003C0CA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Чи були ви в театрі?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57DC" w:rsidRPr="003C0CAC" w:rsidRDefault="004E57DC" w:rsidP="003C0CA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Як називають людей, які грають на сцені?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57DC" w:rsidRPr="003C0CAC" w:rsidRDefault="004E57DC" w:rsidP="003C0CA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 xml:space="preserve">Хто керує акторами?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57DC" w:rsidRPr="003C0CAC" w:rsidRDefault="004E57DC" w:rsidP="003C0CA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Що допомагає глядачам дізнатися , де відбуває твід дія?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E57DC" w:rsidRPr="003C0CAC" w:rsidRDefault="004E57DC" w:rsidP="003C0CA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Хто малює декорації та миє костюми?</w:t>
            </w:r>
          </w:p>
        </w:tc>
        <w:tc>
          <w:tcPr>
            <w:tcW w:w="2215" w:type="dxa"/>
            <w:vMerge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E57DC" w:rsidRPr="00060528" w:rsidRDefault="004E57DC" w:rsidP="003C0CAC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Вправа «Зачарована дитина»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57DC" w:rsidRPr="00060528" w:rsidRDefault="004E57DC" w:rsidP="003C0CAC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Вправа «Ось який він»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57DC" w:rsidRPr="00060528" w:rsidRDefault="004E57DC" w:rsidP="003C0CAC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57DC">
              <w:rPr>
                <w:rFonts w:ascii="Times New Roman" w:hAnsi="Times New Roman" w:cs="Times New Roman"/>
                <w:sz w:val="20"/>
                <w:lang w:val="uk-UA"/>
              </w:rPr>
              <w:t xml:space="preserve">Вправа «Назви собі «що ти з’їв» 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57DC" w:rsidRPr="00060528" w:rsidRDefault="004E57DC" w:rsidP="008E52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Вправа «Визнач настрій»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vMerge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  <w:vMerge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rPr>
          <w:cantSplit/>
          <w:trHeight w:val="446"/>
        </w:trPr>
        <w:tc>
          <w:tcPr>
            <w:tcW w:w="533" w:type="dxa"/>
            <w:vMerge/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27" w:type="dxa"/>
            <w:vMerge/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  <w:vMerge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E57DC" w:rsidRPr="00060528" w:rsidRDefault="004E57DC" w:rsidP="00060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060528">
              <w:rPr>
                <w:rFonts w:ascii="Times New Roman" w:hAnsi="Times New Roman" w:cs="Times New Roman"/>
                <w:sz w:val="18"/>
                <w:lang w:val="uk-UA"/>
              </w:rPr>
              <w:t>Відгадай  пантоміму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57DC" w:rsidRPr="00060528" w:rsidRDefault="004E57DC" w:rsidP="00060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Вправа «Покажи чайник»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E57DC" w:rsidRPr="00060528" w:rsidRDefault="004E57DC" w:rsidP="00060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Вправа «Станцюй музику»</w:t>
            </w:r>
          </w:p>
        </w:tc>
        <w:tc>
          <w:tcPr>
            <w:tcW w:w="1560" w:type="dxa"/>
            <w:vMerge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  <w:vMerge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rPr>
          <w:cantSplit/>
          <w:trHeight w:val="253"/>
        </w:trPr>
        <w:tc>
          <w:tcPr>
            <w:tcW w:w="533" w:type="dxa"/>
            <w:vMerge/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27" w:type="dxa"/>
            <w:vMerge/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  <w:vMerge/>
            <w:tcBorders>
              <w:bottom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57DC" w:rsidRPr="004E57DC" w:rsidRDefault="004E57DC" w:rsidP="004E57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4E57DC">
              <w:rPr>
                <w:rFonts w:ascii="Times New Roman" w:hAnsi="Times New Roman" w:cs="Times New Roman"/>
                <w:sz w:val="20"/>
                <w:lang w:val="uk-UA"/>
              </w:rPr>
              <w:t>За губами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E57DC" w:rsidRPr="004E57DC" w:rsidRDefault="004E57DC" w:rsidP="004E57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За станом очей і брів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E57DC" w:rsidRPr="00060528" w:rsidRDefault="004E57DC" w:rsidP="00060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57DC" w:rsidRDefault="004E57DC" w:rsidP="00060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E57DC" w:rsidRDefault="004E57DC" w:rsidP="00060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1560" w:type="dxa"/>
            <w:vMerge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  <w:vMerge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rPr>
          <w:cantSplit/>
          <w:trHeight w:val="1127"/>
        </w:trPr>
        <w:tc>
          <w:tcPr>
            <w:tcW w:w="533" w:type="dxa"/>
            <w:vMerge/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27" w:type="dxa"/>
            <w:vMerge/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4E57DC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Вправа «Хмарка в зоопарку»</w:t>
            </w: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4E57DC" w:rsidRPr="00060528" w:rsidRDefault="004E57DC" w:rsidP="00060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57DC" w:rsidRDefault="004E57DC" w:rsidP="00060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4E57DC" w:rsidRDefault="004E57DC" w:rsidP="00060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1560" w:type="dxa"/>
            <w:vMerge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  <w:vMerge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57DC" w:rsidRPr="00060528" w:rsidTr="00753AA9">
        <w:tc>
          <w:tcPr>
            <w:tcW w:w="533" w:type="dxa"/>
          </w:tcPr>
          <w:p w:rsidR="004E57DC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2227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4E57DC" w:rsidRPr="00060528" w:rsidRDefault="004E57DC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7263F4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0407D" w:rsidRPr="00060528" w:rsidTr="00753AA9">
        <w:tc>
          <w:tcPr>
            <w:tcW w:w="53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27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5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3" w:type="dxa"/>
          </w:tcPr>
          <w:p w:rsidR="0050407D" w:rsidRPr="00060528" w:rsidRDefault="0050407D" w:rsidP="000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60528" w:rsidRPr="00060528" w:rsidRDefault="00060528" w:rsidP="00060528">
      <w:pPr>
        <w:spacing w:after="0"/>
        <w:jc w:val="center"/>
        <w:rPr>
          <w:rFonts w:ascii="Times New Roman" w:hAnsi="Times New Roman" w:cs="Times New Roman"/>
          <w:lang w:val="uk-UA"/>
        </w:rPr>
      </w:pPr>
    </w:p>
    <w:sectPr w:rsidR="00060528" w:rsidRPr="00060528" w:rsidSect="00060528">
      <w:pgSz w:w="16838" w:h="11906" w:orient="landscape"/>
      <w:pgMar w:top="454" w:right="284" w:bottom="45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528"/>
    <w:rsid w:val="00060528"/>
    <w:rsid w:val="000B74F9"/>
    <w:rsid w:val="003C0CAC"/>
    <w:rsid w:val="00445E6C"/>
    <w:rsid w:val="004E57DC"/>
    <w:rsid w:val="0050407D"/>
    <w:rsid w:val="007263F4"/>
    <w:rsid w:val="00753AA9"/>
    <w:rsid w:val="008C6342"/>
    <w:rsid w:val="008E520A"/>
    <w:rsid w:val="00BA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AEA0-8054-4BB3-82BF-BE4918C3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*</cp:lastModifiedBy>
  <cp:revision>7</cp:revision>
  <cp:lastPrinted>2013-09-03T09:56:00Z</cp:lastPrinted>
  <dcterms:created xsi:type="dcterms:W3CDTF">2002-12-31T22:14:00Z</dcterms:created>
  <dcterms:modified xsi:type="dcterms:W3CDTF">2013-09-03T10:02:00Z</dcterms:modified>
</cp:coreProperties>
</file>